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5A53B" w14:textId="77777777" w:rsidR="00C94798" w:rsidRPr="00DC34E3" w:rsidRDefault="00F8145F" w:rsidP="00093BDC">
      <w:pPr>
        <w:pStyle w:val="Heading1Number"/>
        <w:numPr>
          <w:ilvl w:val="0"/>
          <w:numId w:val="0"/>
        </w:numPr>
        <w:rPr>
          <w:rFonts w:ascii="Segoe UI" w:hAnsi="Segoe UI" w:cs="Segoe UI"/>
          <w:color w:val="1F2A44"/>
          <w:sz w:val="16"/>
          <w:szCs w:val="16"/>
        </w:rPr>
      </w:pPr>
      <w:bookmarkStart w:id="0" w:name="_Toc169876924"/>
      <w:r w:rsidRPr="00F8145F">
        <w:rPr>
          <w:rFonts w:ascii="Segoe UI" w:hAnsi="Segoe UI" w:cs="Segoe UI"/>
          <w:color w:val="1F2A44"/>
          <w:szCs w:val="36"/>
        </w:rPr>
        <w:drawing>
          <wp:inline distT="0" distB="0" distL="0" distR="0" wp14:anchorId="784B8BCD" wp14:editId="74D4A16E">
            <wp:extent cx="5731510" cy="1704340"/>
            <wp:effectExtent l="0" t="0" r="2540" b="0"/>
            <wp:docPr id="1105079342" name="Picture 1" descr="A green and white background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79342" name="Picture 1" descr="A green and white background with text and images&#10;&#10;AI-generated content may be incorrect."/>
                    <pic:cNvPicPr/>
                  </pic:nvPicPr>
                  <pic:blipFill>
                    <a:blip r:embed="rId7"/>
                    <a:stretch>
                      <a:fillRect/>
                    </a:stretch>
                  </pic:blipFill>
                  <pic:spPr>
                    <a:xfrm>
                      <a:off x="0" y="0"/>
                      <a:ext cx="5731510" cy="1704340"/>
                    </a:xfrm>
                    <a:prstGeom prst="rect">
                      <a:avLst/>
                    </a:prstGeom>
                  </pic:spPr>
                </pic:pic>
              </a:graphicData>
            </a:graphic>
          </wp:inline>
        </w:drawing>
      </w:r>
    </w:p>
    <w:p w14:paraId="33F692B2" w14:textId="60BBB2C2" w:rsidR="00093BDC" w:rsidRPr="00093BDC" w:rsidRDefault="00093BDC" w:rsidP="00093BDC">
      <w:pPr>
        <w:pStyle w:val="Heading1Number"/>
        <w:numPr>
          <w:ilvl w:val="0"/>
          <w:numId w:val="0"/>
        </w:numPr>
        <w:rPr>
          <w:rFonts w:ascii="Segoe UI" w:hAnsi="Segoe UI" w:cs="Segoe UI"/>
          <w:color w:val="1F2A44"/>
          <w:szCs w:val="36"/>
        </w:rPr>
      </w:pPr>
      <w:r w:rsidRPr="00093BDC">
        <w:rPr>
          <w:rFonts w:ascii="Segoe UI" w:hAnsi="Segoe UI" w:cs="Segoe UI"/>
          <w:color w:val="1F2A44"/>
          <w:szCs w:val="36"/>
        </w:rPr>
        <w:t>F</w:t>
      </w:r>
      <w:bookmarkEnd w:id="0"/>
      <w:r w:rsidRPr="00093BDC">
        <w:rPr>
          <w:rFonts w:ascii="Segoe UI" w:hAnsi="Segoe UI" w:cs="Segoe UI"/>
          <w:color w:val="1F2A44"/>
          <w:szCs w:val="36"/>
        </w:rPr>
        <w:t>requently asked questions</w:t>
      </w:r>
    </w:p>
    <w:p w14:paraId="0194E02B" w14:textId="2381C827" w:rsidR="00093BDC" w:rsidRPr="00F621E6" w:rsidRDefault="009E6DE8" w:rsidP="00540FC7">
      <w:pPr>
        <w:pStyle w:val="Heading1Number"/>
        <w:numPr>
          <w:ilvl w:val="0"/>
          <w:numId w:val="0"/>
        </w:numPr>
        <w:spacing w:before="240" w:after="240"/>
        <w:rPr>
          <w:rFonts w:ascii="Segoe UI" w:hAnsi="Segoe UI" w:cs="Segoe UI"/>
          <w:b w:val="0"/>
          <w:bCs w:val="0"/>
          <w:color w:val="1F2A44"/>
          <w:sz w:val="28"/>
          <w:szCs w:val="28"/>
        </w:rPr>
      </w:pPr>
      <w:r>
        <w:rPr>
          <w:rFonts w:ascii="Segoe UI" w:hAnsi="Segoe UI" w:cs="Segoe UI"/>
          <w:color w:val="1F2A44"/>
          <w:sz w:val="28"/>
          <w:szCs w:val="28"/>
        </w:rPr>
        <w:t>October</w:t>
      </w:r>
      <w:r w:rsidR="00093BDC" w:rsidRPr="00F621E6">
        <w:rPr>
          <w:rFonts w:ascii="Segoe UI" w:hAnsi="Segoe UI" w:cs="Segoe UI"/>
          <w:color w:val="1F2A44"/>
          <w:sz w:val="28"/>
          <w:szCs w:val="28"/>
        </w:rPr>
        <w:t xml:space="preserve"> 2025</w:t>
      </w:r>
    </w:p>
    <w:p w14:paraId="10F7940D" w14:textId="660023F1" w:rsidR="00093BDC" w:rsidRPr="00093BDC" w:rsidRDefault="00093BDC" w:rsidP="00093BDC">
      <w:pPr>
        <w:spacing w:after="0" w:line="300" w:lineRule="exact"/>
        <w:rPr>
          <w:rFonts w:cs="Segoe UI"/>
          <w:color w:val="1F2A44"/>
          <w:sz w:val="24"/>
          <w:szCs w:val="24"/>
        </w:rPr>
      </w:pPr>
      <w:r w:rsidRPr="00093BDC">
        <w:rPr>
          <w:rFonts w:cs="Segoe UI"/>
          <w:b/>
          <w:bCs/>
          <w:color w:val="1F2A44"/>
          <w:sz w:val="24"/>
          <w:szCs w:val="24"/>
        </w:rPr>
        <w:t xml:space="preserve">What is active transport? </w:t>
      </w:r>
    </w:p>
    <w:p w14:paraId="04F76662" w14:textId="77777777" w:rsidR="00093BDC" w:rsidRPr="00093BDC" w:rsidRDefault="00093BDC" w:rsidP="00093BDC">
      <w:pPr>
        <w:spacing w:after="0" w:line="300" w:lineRule="exact"/>
        <w:rPr>
          <w:rFonts w:cs="Segoe UI"/>
          <w:sz w:val="24"/>
          <w:szCs w:val="24"/>
        </w:rPr>
      </w:pPr>
      <w:r w:rsidRPr="00093BDC">
        <w:rPr>
          <w:rFonts w:cs="Segoe UI"/>
          <w:sz w:val="24"/>
          <w:szCs w:val="24"/>
        </w:rPr>
        <w:t xml:space="preserve">Active transport uses physical activity to move from place to place and may </w:t>
      </w:r>
      <w:proofErr w:type="gramStart"/>
      <w:r w:rsidRPr="00093BDC">
        <w:rPr>
          <w:rFonts w:cs="Segoe UI"/>
          <w:sz w:val="24"/>
          <w:szCs w:val="24"/>
        </w:rPr>
        <w:t>be undertaken</w:t>
      </w:r>
      <w:proofErr w:type="gramEnd"/>
      <w:r w:rsidRPr="00093BDC">
        <w:rPr>
          <w:rFonts w:cs="Segoe UI"/>
          <w:sz w:val="24"/>
          <w:szCs w:val="24"/>
        </w:rPr>
        <w:t xml:space="preserve"> by walking, riding or with the aid of a mobility scooter or wheelchair. </w:t>
      </w:r>
    </w:p>
    <w:p w14:paraId="28847D7F" w14:textId="77777777" w:rsidR="00093BDC" w:rsidRPr="00093BDC" w:rsidRDefault="00093BDC" w:rsidP="001A649D">
      <w:pPr>
        <w:spacing w:before="120" w:after="0" w:line="300" w:lineRule="exact"/>
        <w:rPr>
          <w:rFonts w:cs="Segoe UI"/>
          <w:sz w:val="24"/>
          <w:szCs w:val="24"/>
        </w:rPr>
      </w:pPr>
      <w:r w:rsidRPr="00093BDC">
        <w:rPr>
          <w:rFonts w:cs="Segoe UI"/>
          <w:sz w:val="24"/>
          <w:szCs w:val="24"/>
        </w:rPr>
        <w:t>Short, local trips of less than 5km are well-suited to active transport and typically include the daily commute to work or school, completing errands, accessing services or facilities and engaging in leisure or recreational activities. </w:t>
      </w:r>
    </w:p>
    <w:p w14:paraId="0FE19F85" w14:textId="4EA9DFEB" w:rsidR="00093BDC" w:rsidRPr="00093BDC" w:rsidRDefault="00093BDC" w:rsidP="0071185D">
      <w:pPr>
        <w:spacing w:before="240" w:after="0" w:line="300" w:lineRule="exact"/>
        <w:rPr>
          <w:rFonts w:cs="Segoe UI"/>
          <w:b/>
          <w:bCs/>
          <w:color w:val="1F2A44"/>
          <w:sz w:val="24"/>
          <w:szCs w:val="24"/>
        </w:rPr>
      </w:pPr>
      <w:r w:rsidRPr="00093BDC">
        <w:rPr>
          <w:rFonts w:cs="Segoe UI"/>
          <w:b/>
          <w:bCs/>
          <w:color w:val="1F2A44"/>
          <w:sz w:val="24"/>
          <w:szCs w:val="24"/>
        </w:rPr>
        <w:t xml:space="preserve">What is </w:t>
      </w:r>
      <w:r w:rsidRPr="00093BDC">
        <w:rPr>
          <w:rFonts w:cs="Segoe UI"/>
          <w:b/>
          <w:bCs/>
          <w:color w:val="1F2A44"/>
          <w:sz w:val="24"/>
          <w:szCs w:val="24"/>
          <w:u w:val="single"/>
        </w:rPr>
        <w:t>not</w:t>
      </w:r>
      <w:r w:rsidRPr="00093BDC">
        <w:rPr>
          <w:rFonts w:cs="Segoe UI"/>
          <w:b/>
          <w:bCs/>
          <w:color w:val="1F2A44"/>
          <w:sz w:val="24"/>
          <w:szCs w:val="24"/>
        </w:rPr>
        <w:t xml:space="preserve"> active transport? </w:t>
      </w:r>
    </w:p>
    <w:p w14:paraId="5DB165FD" w14:textId="77777777" w:rsidR="00093BDC" w:rsidRPr="00093BDC" w:rsidRDefault="00093BDC" w:rsidP="00093BDC">
      <w:pPr>
        <w:spacing w:after="0" w:line="300" w:lineRule="exact"/>
        <w:rPr>
          <w:rFonts w:cs="Segoe UI"/>
          <w:sz w:val="24"/>
          <w:szCs w:val="24"/>
        </w:rPr>
      </w:pPr>
      <w:r w:rsidRPr="00093BDC">
        <w:rPr>
          <w:rFonts w:cs="Segoe UI"/>
          <w:sz w:val="24"/>
          <w:szCs w:val="24"/>
        </w:rPr>
        <w:t>Council does not recognise certain electric-assisted personal mobility devices, such as e-scooters, e-skateboards, and self-balancing one or two-wheelers, as ‘active’ transport due to their low physical effort requirements. However, Council recognises that these devices provide an affordable alternative to car travel. </w:t>
      </w:r>
    </w:p>
    <w:p w14:paraId="6C622D82" w14:textId="77777777" w:rsidR="00093BDC" w:rsidRPr="00093BDC" w:rsidRDefault="00093BDC" w:rsidP="0071185D">
      <w:pPr>
        <w:spacing w:before="240" w:after="0" w:line="300" w:lineRule="exact"/>
        <w:rPr>
          <w:rFonts w:cs="Segoe UI"/>
          <w:b/>
          <w:bCs/>
          <w:color w:val="1F2A44"/>
          <w:sz w:val="24"/>
          <w:szCs w:val="24"/>
        </w:rPr>
      </w:pPr>
      <w:r w:rsidRPr="00093BDC">
        <w:rPr>
          <w:rFonts w:cs="Segoe UI"/>
          <w:b/>
          <w:bCs/>
          <w:color w:val="1F2A44"/>
          <w:sz w:val="24"/>
          <w:szCs w:val="24"/>
        </w:rPr>
        <w:t xml:space="preserve">Why is active transport important for our community? </w:t>
      </w:r>
    </w:p>
    <w:p w14:paraId="0D78CEE3" w14:textId="77777777" w:rsidR="00093BDC" w:rsidRPr="00093BDC" w:rsidRDefault="00093BDC" w:rsidP="00093BDC">
      <w:pPr>
        <w:spacing w:after="0" w:line="300" w:lineRule="exact"/>
        <w:rPr>
          <w:rFonts w:cs="Segoe UI"/>
          <w:sz w:val="24"/>
          <w:szCs w:val="24"/>
        </w:rPr>
      </w:pPr>
      <w:r w:rsidRPr="00093BDC">
        <w:rPr>
          <w:rFonts w:cs="Segoe UI"/>
          <w:sz w:val="24"/>
          <w:szCs w:val="24"/>
        </w:rPr>
        <w:t xml:space="preserve">Active transport has </w:t>
      </w:r>
      <w:proofErr w:type="gramStart"/>
      <w:r w:rsidRPr="00093BDC">
        <w:rPr>
          <w:rFonts w:cs="Segoe UI"/>
          <w:sz w:val="24"/>
          <w:szCs w:val="24"/>
        </w:rPr>
        <w:t>many</w:t>
      </w:r>
      <w:proofErr w:type="gramEnd"/>
      <w:r w:rsidRPr="00093BDC">
        <w:rPr>
          <w:rFonts w:cs="Segoe UI"/>
          <w:sz w:val="24"/>
          <w:szCs w:val="24"/>
        </w:rPr>
        <w:t xml:space="preserve"> benefits - it can help to:</w:t>
      </w:r>
    </w:p>
    <w:p w14:paraId="6EA59B46" w14:textId="77777777" w:rsidR="00093BDC" w:rsidRPr="00093BDC" w:rsidRDefault="00093BDC" w:rsidP="000A13CC">
      <w:pPr>
        <w:pStyle w:val="ListParagraph"/>
        <w:numPr>
          <w:ilvl w:val="0"/>
          <w:numId w:val="3"/>
        </w:numPr>
        <w:spacing w:before="120" w:after="0" w:line="300" w:lineRule="exact"/>
        <w:ind w:left="425" w:hanging="357"/>
        <w:rPr>
          <w:rFonts w:ascii="Segoe UI" w:hAnsi="Segoe UI" w:cs="Segoe UI"/>
          <w:sz w:val="24"/>
          <w:szCs w:val="24"/>
        </w:rPr>
      </w:pPr>
      <w:r w:rsidRPr="00093BDC">
        <w:rPr>
          <w:rFonts w:ascii="Segoe UI" w:hAnsi="Segoe UI" w:cs="Segoe UI"/>
          <w:sz w:val="24"/>
          <w:szCs w:val="24"/>
        </w:rPr>
        <w:t xml:space="preserve">reduce traffic congestion by replacing local car trips with walking, riding or wheeling </w:t>
      </w:r>
    </w:p>
    <w:p w14:paraId="6242D133" w14:textId="77777777" w:rsidR="00093BDC" w:rsidRPr="00093BDC" w:rsidRDefault="00093BDC" w:rsidP="00F621E6">
      <w:pPr>
        <w:pStyle w:val="ListParagraph"/>
        <w:numPr>
          <w:ilvl w:val="0"/>
          <w:numId w:val="3"/>
        </w:numPr>
        <w:spacing w:after="0" w:line="300" w:lineRule="exact"/>
        <w:ind w:left="426"/>
        <w:rPr>
          <w:rFonts w:ascii="Segoe UI" w:hAnsi="Segoe UI" w:cs="Segoe UI"/>
          <w:sz w:val="24"/>
          <w:szCs w:val="24"/>
        </w:rPr>
      </w:pPr>
      <w:r w:rsidRPr="00093BDC">
        <w:rPr>
          <w:rFonts w:ascii="Segoe UI" w:hAnsi="Segoe UI" w:cs="Segoe UI"/>
          <w:sz w:val="24"/>
          <w:szCs w:val="24"/>
        </w:rPr>
        <w:t>improve the mental and physical health of people who use it</w:t>
      </w:r>
    </w:p>
    <w:p w14:paraId="38608CA3" w14:textId="77777777" w:rsidR="00093BDC" w:rsidRPr="00093BDC" w:rsidRDefault="00093BDC" w:rsidP="00F621E6">
      <w:pPr>
        <w:pStyle w:val="ListParagraph"/>
        <w:numPr>
          <w:ilvl w:val="0"/>
          <w:numId w:val="3"/>
        </w:numPr>
        <w:spacing w:after="0" w:line="300" w:lineRule="exact"/>
        <w:ind w:left="426"/>
        <w:rPr>
          <w:rFonts w:ascii="Segoe UI" w:hAnsi="Segoe UI" w:cs="Segoe UI"/>
          <w:sz w:val="24"/>
          <w:szCs w:val="24"/>
        </w:rPr>
      </w:pPr>
      <w:r w:rsidRPr="00093BDC">
        <w:rPr>
          <w:rFonts w:ascii="Segoe UI" w:hAnsi="Segoe UI" w:cs="Segoe UI"/>
          <w:sz w:val="24"/>
          <w:szCs w:val="24"/>
        </w:rPr>
        <w:t xml:space="preserve">provide a low-cost alternative to car travel </w:t>
      </w:r>
    </w:p>
    <w:p w14:paraId="6B000D66" w14:textId="77777777" w:rsidR="00093BDC" w:rsidRPr="00093BDC" w:rsidRDefault="00093BDC" w:rsidP="00F621E6">
      <w:pPr>
        <w:pStyle w:val="ListParagraph"/>
        <w:numPr>
          <w:ilvl w:val="0"/>
          <w:numId w:val="3"/>
        </w:numPr>
        <w:spacing w:after="0" w:line="300" w:lineRule="exact"/>
        <w:ind w:left="426"/>
        <w:rPr>
          <w:rFonts w:ascii="Segoe UI" w:hAnsi="Segoe UI" w:cs="Segoe UI"/>
          <w:sz w:val="24"/>
          <w:szCs w:val="24"/>
        </w:rPr>
      </w:pPr>
      <w:r w:rsidRPr="00093BDC">
        <w:rPr>
          <w:rFonts w:ascii="Segoe UI" w:hAnsi="Segoe UI" w:cs="Segoe UI"/>
          <w:sz w:val="24"/>
          <w:szCs w:val="24"/>
        </w:rPr>
        <w:t xml:space="preserve">reduce impacts to the environment through a reduction in car emissions and improvements to local air quality. </w:t>
      </w:r>
    </w:p>
    <w:p w14:paraId="62C5DE8A" w14:textId="77777777" w:rsidR="00093BDC" w:rsidRPr="00093BDC" w:rsidRDefault="00093BDC" w:rsidP="001A649D">
      <w:pPr>
        <w:spacing w:before="120" w:after="0" w:line="300" w:lineRule="exact"/>
        <w:rPr>
          <w:rFonts w:cs="Segoe UI"/>
          <w:sz w:val="24"/>
          <w:szCs w:val="24"/>
        </w:rPr>
      </w:pPr>
      <w:r w:rsidRPr="00093BDC">
        <w:rPr>
          <w:rFonts w:cs="Segoe UI"/>
          <w:sz w:val="24"/>
          <w:szCs w:val="24"/>
        </w:rPr>
        <w:t xml:space="preserve">The desire is for the Sunshine Coast to be a place </w:t>
      </w:r>
      <w:proofErr w:type="gramStart"/>
      <w:r w:rsidRPr="00093BDC">
        <w:rPr>
          <w:rFonts w:cs="Segoe UI"/>
          <w:sz w:val="24"/>
          <w:szCs w:val="24"/>
        </w:rPr>
        <w:t>where</w:t>
      </w:r>
      <w:proofErr w:type="gramEnd"/>
      <w:r w:rsidRPr="00093BDC">
        <w:rPr>
          <w:rFonts w:cs="Segoe UI"/>
          <w:sz w:val="24"/>
          <w:szCs w:val="24"/>
        </w:rPr>
        <w:t xml:space="preserve"> moving around our neighbourhoods and region is easy; a place where active transport infrastructure provides local connectivity and is integrated with efficient public transport systems. We want everyone to feel welcome using our transport networks by ensuring they are safe, accessible and inclusive.</w:t>
      </w:r>
    </w:p>
    <w:p w14:paraId="56FC8F5B" w14:textId="6F589332" w:rsidR="000D7C93" w:rsidRDefault="00093BDC" w:rsidP="001D12DB">
      <w:pPr>
        <w:spacing w:before="120" w:after="0" w:line="300" w:lineRule="exact"/>
        <w:rPr>
          <w:rFonts w:cs="Segoe UI"/>
          <w:b/>
          <w:bCs/>
          <w:color w:val="1F2A44"/>
          <w:sz w:val="24"/>
          <w:szCs w:val="24"/>
        </w:rPr>
      </w:pPr>
      <w:r w:rsidRPr="00093BDC">
        <w:rPr>
          <w:rFonts w:cs="Segoe UI"/>
          <w:sz w:val="24"/>
          <w:szCs w:val="24"/>
        </w:rPr>
        <w:t xml:space="preserve">Council recognises the need to reduce reliance on car transport to help achieve its vision for the region to </w:t>
      </w:r>
      <w:proofErr w:type="gramStart"/>
      <w:r w:rsidRPr="00093BDC">
        <w:rPr>
          <w:rFonts w:cs="Segoe UI"/>
          <w:sz w:val="24"/>
          <w:szCs w:val="24"/>
        </w:rPr>
        <w:t>be connected</w:t>
      </w:r>
      <w:proofErr w:type="gramEnd"/>
      <w:r w:rsidRPr="00093BDC">
        <w:rPr>
          <w:rFonts w:cs="Segoe UI"/>
          <w:sz w:val="24"/>
          <w:szCs w:val="24"/>
        </w:rPr>
        <w:t xml:space="preserve">, liveable and thriving. Supporting and encouraging more people to use active transport will help to respond to the pressures of population growth, contribute to maintaining the liveability of the region and provide important connections to the significant projects </w:t>
      </w:r>
      <w:proofErr w:type="gramStart"/>
      <w:r w:rsidRPr="00093BDC">
        <w:rPr>
          <w:rFonts w:cs="Segoe UI"/>
          <w:sz w:val="24"/>
          <w:szCs w:val="24"/>
        </w:rPr>
        <w:t>being planned</w:t>
      </w:r>
      <w:proofErr w:type="gramEnd"/>
      <w:r w:rsidRPr="00093BDC">
        <w:rPr>
          <w:rFonts w:cs="Segoe UI"/>
          <w:sz w:val="24"/>
          <w:szCs w:val="24"/>
        </w:rPr>
        <w:t xml:space="preserve"> for the region including The Wave and </w:t>
      </w:r>
      <w:bookmarkStart w:id="1" w:name="_Hlk209392554"/>
      <w:r w:rsidRPr="00093BDC">
        <w:rPr>
          <w:rFonts w:cs="Segoe UI"/>
          <w:sz w:val="24"/>
          <w:szCs w:val="24"/>
        </w:rPr>
        <w:t>Brisbane 2032 Olympic and Paralympic Games</w:t>
      </w:r>
      <w:bookmarkEnd w:id="1"/>
      <w:r w:rsidRPr="00093BDC">
        <w:rPr>
          <w:rFonts w:cs="Segoe UI"/>
          <w:sz w:val="24"/>
          <w:szCs w:val="24"/>
        </w:rPr>
        <w:t xml:space="preserve"> venues.</w:t>
      </w:r>
      <w:r w:rsidR="000D7C93">
        <w:rPr>
          <w:rFonts w:cs="Segoe UI"/>
          <w:b/>
          <w:bCs/>
          <w:color w:val="1F2A44"/>
          <w:sz w:val="24"/>
          <w:szCs w:val="24"/>
        </w:rPr>
        <w:br w:type="page"/>
      </w:r>
    </w:p>
    <w:p w14:paraId="31180F8C" w14:textId="600911CB" w:rsidR="00093BDC" w:rsidRPr="00093BDC" w:rsidRDefault="00093BDC" w:rsidP="00093BDC">
      <w:pPr>
        <w:spacing w:after="0" w:line="300" w:lineRule="exact"/>
        <w:rPr>
          <w:rFonts w:cs="Segoe UI"/>
          <w:color w:val="1F2A44"/>
          <w:sz w:val="24"/>
          <w:szCs w:val="24"/>
        </w:rPr>
      </w:pPr>
      <w:r w:rsidRPr="00093BDC">
        <w:rPr>
          <w:rFonts w:cs="Segoe UI"/>
          <w:b/>
          <w:bCs/>
          <w:color w:val="1F2A44"/>
          <w:sz w:val="24"/>
          <w:szCs w:val="24"/>
        </w:rPr>
        <w:lastRenderedPageBreak/>
        <w:t xml:space="preserve">Why does Council need a new Active Transport Plan? </w:t>
      </w:r>
    </w:p>
    <w:p w14:paraId="0319430F" w14:textId="77777777" w:rsidR="00093BDC" w:rsidRPr="00093BDC" w:rsidRDefault="00093BDC" w:rsidP="00093BDC">
      <w:pPr>
        <w:spacing w:after="0" w:line="300" w:lineRule="exact"/>
        <w:rPr>
          <w:rFonts w:cs="Segoe UI"/>
          <w:sz w:val="24"/>
          <w:szCs w:val="24"/>
        </w:rPr>
      </w:pPr>
      <w:proofErr w:type="gramStart"/>
      <w:r w:rsidRPr="00093BDC">
        <w:rPr>
          <w:rFonts w:cs="Segoe UI"/>
          <w:sz w:val="24"/>
          <w:szCs w:val="24"/>
        </w:rPr>
        <w:t>Council’s current Active Transport Plan was adopted by Council</w:t>
      </w:r>
      <w:proofErr w:type="gramEnd"/>
      <w:r w:rsidRPr="00093BDC">
        <w:rPr>
          <w:rFonts w:cs="Segoe UI"/>
          <w:sz w:val="24"/>
          <w:szCs w:val="24"/>
        </w:rPr>
        <w:t xml:space="preserve"> in 2011. </w:t>
      </w:r>
      <w:proofErr w:type="gramStart"/>
      <w:r w:rsidRPr="00093BDC">
        <w:rPr>
          <w:rFonts w:cs="Segoe UI"/>
          <w:sz w:val="24"/>
          <w:szCs w:val="24"/>
        </w:rPr>
        <w:t>Much</w:t>
      </w:r>
      <w:proofErr w:type="gramEnd"/>
      <w:r w:rsidRPr="00093BDC">
        <w:rPr>
          <w:rFonts w:cs="Segoe UI"/>
          <w:sz w:val="24"/>
          <w:szCs w:val="24"/>
        </w:rPr>
        <w:t xml:space="preserve"> has changed since this time including the de-amalgamation of Noosa Shire Council in 2014. The Draft Active Transport Plan reflects our current boundary and </w:t>
      </w:r>
      <w:proofErr w:type="gramStart"/>
      <w:r w:rsidRPr="00093BDC">
        <w:rPr>
          <w:rFonts w:cs="Segoe UI"/>
          <w:sz w:val="24"/>
          <w:szCs w:val="24"/>
        </w:rPr>
        <w:t>is informed</w:t>
      </w:r>
      <w:proofErr w:type="gramEnd"/>
      <w:r w:rsidRPr="00093BDC">
        <w:rPr>
          <w:rFonts w:cs="Segoe UI"/>
          <w:sz w:val="24"/>
          <w:szCs w:val="24"/>
        </w:rPr>
        <w:t xml:space="preserve"> and shaped by the insights our community shared about their use and perceptions of active transport, proposed major projects including The Wave the Brisbane 2032 Olympic and Paralympic Games and the current strategic frameworks which influence active transport outcomes. </w:t>
      </w:r>
    </w:p>
    <w:p w14:paraId="371C5A33" w14:textId="77777777" w:rsidR="00093BDC" w:rsidRPr="00093BDC" w:rsidRDefault="00093BDC" w:rsidP="0017214F">
      <w:pPr>
        <w:spacing w:before="120" w:after="0" w:line="300" w:lineRule="exact"/>
        <w:rPr>
          <w:rFonts w:cs="Segoe UI"/>
          <w:sz w:val="24"/>
          <w:szCs w:val="24"/>
        </w:rPr>
      </w:pPr>
      <w:r w:rsidRPr="00093BDC">
        <w:rPr>
          <w:rFonts w:cs="Segoe UI"/>
          <w:sz w:val="24"/>
          <w:szCs w:val="24"/>
        </w:rPr>
        <w:t xml:space="preserve">The Draft Active Transport Plan 2025-2035 has </w:t>
      </w:r>
      <w:proofErr w:type="gramStart"/>
      <w:r w:rsidRPr="00093BDC">
        <w:rPr>
          <w:rFonts w:cs="Segoe UI"/>
          <w:sz w:val="24"/>
          <w:szCs w:val="24"/>
        </w:rPr>
        <w:t>been developed</w:t>
      </w:r>
      <w:proofErr w:type="gramEnd"/>
      <w:r w:rsidRPr="00093BDC">
        <w:rPr>
          <w:rFonts w:cs="Segoe UI"/>
          <w:sz w:val="24"/>
          <w:szCs w:val="24"/>
        </w:rPr>
        <w:t xml:space="preserve"> based on community feedback and aims to create a more connected, safe, healthy and sustainable region, where people feel supported to use active transport. It outlines actions for Council to implement either independently or in partnership with others to encourage more people to choose walking, riding and wheeling. The identified actions will contribute towards achieving the mode shift targets in Council’s Community Strategy and Integrated Transport Strategy.</w:t>
      </w:r>
    </w:p>
    <w:p w14:paraId="542F2C41" w14:textId="77777777" w:rsidR="00093BDC" w:rsidRPr="00093BDC" w:rsidRDefault="00093BDC" w:rsidP="0017214F">
      <w:pPr>
        <w:spacing w:before="240" w:after="0" w:line="300" w:lineRule="exact"/>
        <w:rPr>
          <w:rFonts w:cs="Segoe UI"/>
          <w:b/>
          <w:bCs/>
          <w:color w:val="1F2A44"/>
          <w:sz w:val="24"/>
          <w:szCs w:val="24"/>
        </w:rPr>
      </w:pPr>
      <w:r w:rsidRPr="00093BDC">
        <w:rPr>
          <w:rFonts w:cs="Segoe UI"/>
          <w:b/>
          <w:bCs/>
          <w:color w:val="1F2A44"/>
          <w:sz w:val="24"/>
          <w:szCs w:val="24"/>
        </w:rPr>
        <w:t>What is the purpose of this round of consultation?</w:t>
      </w:r>
    </w:p>
    <w:p w14:paraId="30C191F4" w14:textId="77777777" w:rsidR="00093BDC" w:rsidRPr="00093BDC" w:rsidRDefault="00093BDC" w:rsidP="00093BDC">
      <w:pPr>
        <w:spacing w:after="0" w:line="300" w:lineRule="exact"/>
        <w:rPr>
          <w:rFonts w:cs="Segoe UI"/>
          <w:sz w:val="24"/>
          <w:szCs w:val="24"/>
        </w:rPr>
      </w:pPr>
      <w:r w:rsidRPr="00093BDC">
        <w:rPr>
          <w:rFonts w:cs="Segoe UI"/>
          <w:sz w:val="24"/>
          <w:szCs w:val="24"/>
        </w:rPr>
        <w:t xml:space="preserve">The Draft Active Transport Plan </w:t>
      </w:r>
      <w:proofErr w:type="gramStart"/>
      <w:r w:rsidRPr="00093BDC">
        <w:rPr>
          <w:rFonts w:cs="Segoe UI"/>
          <w:sz w:val="24"/>
          <w:szCs w:val="24"/>
        </w:rPr>
        <w:t>was informed</w:t>
      </w:r>
      <w:proofErr w:type="gramEnd"/>
      <w:r w:rsidRPr="00093BDC">
        <w:rPr>
          <w:rFonts w:cs="Segoe UI"/>
          <w:sz w:val="24"/>
          <w:szCs w:val="24"/>
        </w:rPr>
        <w:t xml:space="preserve"> by the insights and perceptions shared by our community during the first round of consultation undertaken from 20 May to 17 June 2024. </w:t>
      </w:r>
    </w:p>
    <w:p w14:paraId="31B9B124" w14:textId="77777777" w:rsidR="00093BDC" w:rsidRPr="00093BDC" w:rsidRDefault="00093BDC" w:rsidP="0017214F">
      <w:pPr>
        <w:spacing w:before="120" w:after="0" w:line="300" w:lineRule="exact"/>
        <w:rPr>
          <w:rFonts w:cs="Segoe UI"/>
          <w:sz w:val="24"/>
          <w:szCs w:val="24"/>
        </w:rPr>
      </w:pPr>
      <w:r w:rsidRPr="00093BDC">
        <w:rPr>
          <w:rFonts w:cs="Segoe UI"/>
          <w:sz w:val="24"/>
          <w:szCs w:val="24"/>
        </w:rPr>
        <w:t>Our community shared with us the following:</w:t>
      </w:r>
    </w:p>
    <w:p w14:paraId="3BCD78D0" w14:textId="77777777" w:rsidR="00093BDC" w:rsidRPr="00093BDC" w:rsidRDefault="00093BDC" w:rsidP="00751871">
      <w:pPr>
        <w:pStyle w:val="ListParagraph"/>
        <w:numPr>
          <w:ilvl w:val="0"/>
          <w:numId w:val="4"/>
        </w:numPr>
        <w:spacing w:before="120" w:after="0" w:line="300" w:lineRule="exact"/>
        <w:ind w:left="425" w:hanging="357"/>
        <w:rPr>
          <w:rFonts w:ascii="Segoe UI" w:hAnsi="Segoe UI" w:cs="Segoe UI"/>
          <w:sz w:val="24"/>
          <w:szCs w:val="24"/>
        </w:rPr>
      </w:pPr>
      <w:r w:rsidRPr="00093BDC">
        <w:rPr>
          <w:rFonts w:ascii="Segoe UI" w:hAnsi="Segoe UI" w:cs="Segoe UI"/>
          <w:sz w:val="24"/>
          <w:szCs w:val="24"/>
        </w:rPr>
        <w:t>Road safety concerns exist regarding walking and riding around the region</w:t>
      </w:r>
    </w:p>
    <w:p w14:paraId="54A08905" w14:textId="77777777" w:rsidR="00093BDC" w:rsidRPr="00093BDC" w:rsidRDefault="00093BDC" w:rsidP="006E454C">
      <w:pPr>
        <w:pStyle w:val="ListParagraph"/>
        <w:numPr>
          <w:ilvl w:val="0"/>
          <w:numId w:val="4"/>
        </w:numPr>
        <w:spacing w:after="0" w:line="300" w:lineRule="exact"/>
        <w:ind w:left="426"/>
        <w:rPr>
          <w:rFonts w:ascii="Segoe UI" w:hAnsi="Segoe UI" w:cs="Segoe UI"/>
          <w:sz w:val="24"/>
          <w:szCs w:val="24"/>
        </w:rPr>
      </w:pPr>
      <w:r w:rsidRPr="00093BDC">
        <w:rPr>
          <w:rFonts w:ascii="Segoe UI" w:hAnsi="Segoe UI" w:cs="Segoe UI"/>
          <w:sz w:val="24"/>
          <w:szCs w:val="24"/>
        </w:rPr>
        <w:t>Personal safety is a barrier for embracing active transport</w:t>
      </w:r>
    </w:p>
    <w:p w14:paraId="2DB56D45" w14:textId="77777777" w:rsidR="00093BDC" w:rsidRPr="00093BDC" w:rsidRDefault="00093BDC" w:rsidP="006E454C">
      <w:pPr>
        <w:pStyle w:val="ListParagraph"/>
        <w:numPr>
          <w:ilvl w:val="0"/>
          <w:numId w:val="4"/>
        </w:numPr>
        <w:spacing w:after="0" w:line="300" w:lineRule="exact"/>
        <w:ind w:left="426"/>
        <w:rPr>
          <w:rFonts w:ascii="Segoe UI" w:hAnsi="Segoe UI" w:cs="Segoe UI"/>
          <w:sz w:val="24"/>
          <w:szCs w:val="24"/>
        </w:rPr>
      </w:pPr>
      <w:proofErr w:type="gramStart"/>
      <w:r w:rsidRPr="00093BDC">
        <w:rPr>
          <w:rFonts w:ascii="Segoe UI" w:hAnsi="Segoe UI" w:cs="Segoe UI"/>
          <w:sz w:val="24"/>
          <w:szCs w:val="24"/>
        </w:rPr>
        <w:t>Many</w:t>
      </w:r>
      <w:proofErr w:type="gramEnd"/>
      <w:r w:rsidRPr="00093BDC">
        <w:rPr>
          <w:rFonts w:ascii="Segoe UI" w:hAnsi="Segoe UI" w:cs="Segoe UI"/>
          <w:sz w:val="24"/>
          <w:szCs w:val="24"/>
        </w:rPr>
        <w:t xml:space="preserve"> people desire a greater active transport network to make walking, riding and wheeling easier</w:t>
      </w:r>
    </w:p>
    <w:p w14:paraId="242DAB7D" w14:textId="77777777" w:rsidR="00093BDC" w:rsidRPr="00093BDC" w:rsidRDefault="00093BDC" w:rsidP="006E454C">
      <w:pPr>
        <w:pStyle w:val="ListParagraph"/>
        <w:numPr>
          <w:ilvl w:val="0"/>
          <w:numId w:val="4"/>
        </w:numPr>
        <w:spacing w:after="0" w:line="300" w:lineRule="exact"/>
        <w:ind w:left="426"/>
        <w:rPr>
          <w:rFonts w:ascii="Segoe UI" w:hAnsi="Segoe UI" w:cs="Segoe UI"/>
          <w:sz w:val="24"/>
          <w:szCs w:val="24"/>
        </w:rPr>
      </w:pPr>
      <w:r w:rsidRPr="00093BDC">
        <w:rPr>
          <w:rFonts w:ascii="Segoe UI" w:hAnsi="Segoe UI" w:cs="Segoe UI"/>
          <w:sz w:val="24"/>
          <w:szCs w:val="24"/>
        </w:rPr>
        <w:t>Participants expressed a need for improved connections to local destinations</w:t>
      </w:r>
    </w:p>
    <w:p w14:paraId="07188F77" w14:textId="77777777" w:rsidR="00093BDC" w:rsidRPr="00093BDC" w:rsidRDefault="00093BDC" w:rsidP="006E454C">
      <w:pPr>
        <w:pStyle w:val="ListParagraph"/>
        <w:numPr>
          <w:ilvl w:val="0"/>
          <w:numId w:val="4"/>
        </w:numPr>
        <w:spacing w:after="0" w:line="300" w:lineRule="exact"/>
        <w:ind w:left="426"/>
        <w:rPr>
          <w:rFonts w:ascii="Segoe UI" w:hAnsi="Segoe UI" w:cs="Segoe UI"/>
          <w:sz w:val="24"/>
          <w:szCs w:val="24"/>
        </w:rPr>
      </w:pPr>
      <w:r w:rsidRPr="00093BDC">
        <w:rPr>
          <w:rFonts w:ascii="Segoe UI" w:hAnsi="Segoe UI" w:cs="Segoe UI"/>
          <w:sz w:val="24"/>
          <w:szCs w:val="24"/>
        </w:rPr>
        <w:t>There is a need to fill the missing links in the network and improve connectivity</w:t>
      </w:r>
    </w:p>
    <w:p w14:paraId="54446C6C" w14:textId="77777777" w:rsidR="00093BDC" w:rsidRPr="00093BDC" w:rsidRDefault="00093BDC" w:rsidP="006E454C">
      <w:pPr>
        <w:pStyle w:val="ListParagraph"/>
        <w:numPr>
          <w:ilvl w:val="0"/>
          <w:numId w:val="4"/>
        </w:numPr>
        <w:spacing w:after="0" w:line="300" w:lineRule="exact"/>
        <w:ind w:left="426"/>
        <w:rPr>
          <w:rFonts w:ascii="Segoe UI" w:hAnsi="Segoe UI" w:cs="Segoe UI"/>
          <w:sz w:val="24"/>
          <w:szCs w:val="24"/>
        </w:rPr>
      </w:pPr>
      <w:r w:rsidRPr="00093BDC">
        <w:rPr>
          <w:rFonts w:ascii="Segoe UI" w:hAnsi="Segoe UI" w:cs="Segoe UI"/>
          <w:sz w:val="24"/>
          <w:szCs w:val="24"/>
        </w:rPr>
        <w:t>Reducing conflict between different path users and with vehicular traffic is important</w:t>
      </w:r>
    </w:p>
    <w:p w14:paraId="60003ACE" w14:textId="77777777" w:rsidR="00093BDC" w:rsidRPr="00093BDC" w:rsidRDefault="00093BDC" w:rsidP="006E454C">
      <w:pPr>
        <w:pStyle w:val="ListParagraph"/>
        <w:numPr>
          <w:ilvl w:val="0"/>
          <w:numId w:val="4"/>
        </w:numPr>
        <w:spacing w:after="0" w:line="300" w:lineRule="exact"/>
        <w:ind w:left="426"/>
        <w:rPr>
          <w:rFonts w:ascii="Segoe UI" w:hAnsi="Segoe UI" w:cs="Segoe UI"/>
          <w:sz w:val="24"/>
          <w:szCs w:val="24"/>
        </w:rPr>
      </w:pPr>
      <w:r w:rsidRPr="00093BDC">
        <w:rPr>
          <w:rFonts w:ascii="Segoe UI" w:hAnsi="Segoe UI" w:cs="Segoe UI"/>
          <w:sz w:val="24"/>
          <w:szCs w:val="24"/>
        </w:rPr>
        <w:t>Respondents want safer crossing locations and lower vehicle speed limits to improve safety</w:t>
      </w:r>
    </w:p>
    <w:p w14:paraId="03DCED4C" w14:textId="77777777" w:rsidR="00093BDC" w:rsidRPr="00093BDC" w:rsidRDefault="00093BDC" w:rsidP="006E454C">
      <w:pPr>
        <w:pStyle w:val="ListParagraph"/>
        <w:numPr>
          <w:ilvl w:val="0"/>
          <w:numId w:val="4"/>
        </w:numPr>
        <w:spacing w:after="0" w:line="300" w:lineRule="exact"/>
        <w:ind w:left="426"/>
        <w:rPr>
          <w:rFonts w:ascii="Segoe UI" w:hAnsi="Segoe UI" w:cs="Segoe UI"/>
          <w:sz w:val="24"/>
          <w:szCs w:val="24"/>
        </w:rPr>
      </w:pPr>
      <w:r w:rsidRPr="00093BDC">
        <w:rPr>
          <w:rFonts w:ascii="Segoe UI" w:hAnsi="Segoe UI" w:cs="Segoe UI"/>
          <w:sz w:val="24"/>
          <w:szCs w:val="24"/>
        </w:rPr>
        <w:t xml:space="preserve">Improved maintenance of the existing path network </w:t>
      </w:r>
      <w:proofErr w:type="gramStart"/>
      <w:r w:rsidRPr="00093BDC">
        <w:rPr>
          <w:rFonts w:ascii="Segoe UI" w:hAnsi="Segoe UI" w:cs="Segoe UI"/>
          <w:sz w:val="24"/>
          <w:szCs w:val="24"/>
        </w:rPr>
        <w:t>is required</w:t>
      </w:r>
      <w:proofErr w:type="gramEnd"/>
    </w:p>
    <w:p w14:paraId="4D8824C5" w14:textId="77777777" w:rsidR="00093BDC" w:rsidRPr="00093BDC" w:rsidRDefault="00093BDC" w:rsidP="006E454C">
      <w:pPr>
        <w:pStyle w:val="ListParagraph"/>
        <w:numPr>
          <w:ilvl w:val="0"/>
          <w:numId w:val="4"/>
        </w:numPr>
        <w:spacing w:after="0" w:line="300" w:lineRule="exact"/>
        <w:ind w:left="426"/>
        <w:rPr>
          <w:rFonts w:ascii="Segoe UI" w:hAnsi="Segoe UI" w:cs="Segoe UI"/>
          <w:sz w:val="24"/>
          <w:szCs w:val="24"/>
        </w:rPr>
      </w:pPr>
      <w:r w:rsidRPr="00093BDC">
        <w:rPr>
          <w:rFonts w:ascii="Segoe UI" w:hAnsi="Segoe UI" w:cs="Segoe UI"/>
          <w:sz w:val="24"/>
          <w:szCs w:val="24"/>
        </w:rPr>
        <w:t xml:space="preserve">Active transport options must </w:t>
      </w:r>
      <w:proofErr w:type="gramStart"/>
      <w:r w:rsidRPr="00093BDC">
        <w:rPr>
          <w:rFonts w:ascii="Segoe UI" w:hAnsi="Segoe UI" w:cs="Segoe UI"/>
          <w:sz w:val="24"/>
          <w:szCs w:val="24"/>
        </w:rPr>
        <w:t>be integrated</w:t>
      </w:r>
      <w:proofErr w:type="gramEnd"/>
      <w:r w:rsidRPr="00093BDC">
        <w:rPr>
          <w:rFonts w:ascii="Segoe UI" w:hAnsi="Segoe UI" w:cs="Segoe UI"/>
          <w:sz w:val="24"/>
          <w:szCs w:val="24"/>
        </w:rPr>
        <w:t xml:space="preserve"> with public transport</w:t>
      </w:r>
    </w:p>
    <w:p w14:paraId="7AF78130" w14:textId="77777777" w:rsidR="00093BDC" w:rsidRPr="00093BDC" w:rsidRDefault="00093BDC" w:rsidP="006E454C">
      <w:pPr>
        <w:pStyle w:val="ListParagraph"/>
        <w:numPr>
          <w:ilvl w:val="0"/>
          <w:numId w:val="4"/>
        </w:numPr>
        <w:spacing w:after="0" w:line="300" w:lineRule="exact"/>
        <w:ind w:left="426"/>
        <w:rPr>
          <w:rFonts w:ascii="Segoe UI" w:hAnsi="Segoe UI" w:cs="Segoe UI"/>
          <w:sz w:val="24"/>
          <w:szCs w:val="24"/>
        </w:rPr>
      </w:pPr>
      <w:r w:rsidRPr="00093BDC">
        <w:rPr>
          <w:rFonts w:ascii="Segoe UI" w:hAnsi="Segoe UI" w:cs="Segoe UI"/>
          <w:sz w:val="24"/>
          <w:szCs w:val="24"/>
        </w:rPr>
        <w:t>Health, wellbeing and sustainability are key motivators for embracing active transport.</w:t>
      </w:r>
    </w:p>
    <w:p w14:paraId="77860D8F" w14:textId="77777777" w:rsidR="00093BDC" w:rsidRPr="00093BDC" w:rsidRDefault="00093BDC" w:rsidP="00751871">
      <w:pPr>
        <w:spacing w:before="120" w:after="0" w:line="300" w:lineRule="exact"/>
        <w:rPr>
          <w:rFonts w:cs="Segoe UI"/>
          <w:sz w:val="24"/>
          <w:szCs w:val="24"/>
        </w:rPr>
      </w:pPr>
      <w:r w:rsidRPr="00093BDC">
        <w:rPr>
          <w:rFonts w:cs="Segoe UI"/>
          <w:sz w:val="24"/>
          <w:szCs w:val="24"/>
        </w:rPr>
        <w:t xml:space="preserve">This feedback has informed the Draft Active Transport Plan’s three priority areas for action. These areas for action are Networks and infrastructure, Supporting activities and Promote, influence and encourage. Council now wishes to check with our community that these priority areas and associated actions are right, and whether we have missed anything. </w:t>
      </w:r>
    </w:p>
    <w:p w14:paraId="6CC321AE" w14:textId="77777777" w:rsidR="00093BDC" w:rsidRPr="00093BDC" w:rsidRDefault="00093BDC" w:rsidP="00093BDC">
      <w:pPr>
        <w:spacing w:after="0" w:line="300" w:lineRule="exact"/>
        <w:rPr>
          <w:rFonts w:cs="Segoe UI"/>
          <w:sz w:val="24"/>
          <w:szCs w:val="24"/>
        </w:rPr>
      </w:pPr>
    </w:p>
    <w:p w14:paraId="14EFFE6F" w14:textId="728B6E48" w:rsidR="00093BDC" w:rsidRPr="00093BDC" w:rsidRDefault="00093BDC" w:rsidP="00093BDC">
      <w:pPr>
        <w:spacing w:after="0" w:line="300" w:lineRule="exact"/>
        <w:rPr>
          <w:rFonts w:cs="Segoe UI"/>
          <w:b/>
          <w:bCs/>
          <w:color w:val="1F2A44"/>
          <w:sz w:val="24"/>
          <w:szCs w:val="24"/>
        </w:rPr>
      </w:pPr>
      <w:r w:rsidRPr="00093BDC">
        <w:rPr>
          <w:rFonts w:cs="Segoe UI"/>
          <w:b/>
          <w:bCs/>
          <w:color w:val="1F2A44"/>
          <w:sz w:val="24"/>
          <w:szCs w:val="24"/>
        </w:rPr>
        <w:t>How can I have my say?</w:t>
      </w:r>
    </w:p>
    <w:p w14:paraId="5600A34B" w14:textId="77777777" w:rsidR="00093BDC" w:rsidRPr="00093BDC" w:rsidRDefault="00093BDC" w:rsidP="00093BDC">
      <w:pPr>
        <w:spacing w:after="0" w:line="300" w:lineRule="exact"/>
        <w:rPr>
          <w:rFonts w:cs="Segoe UI"/>
          <w:sz w:val="24"/>
          <w:szCs w:val="24"/>
        </w:rPr>
      </w:pPr>
      <w:r w:rsidRPr="00093BDC">
        <w:rPr>
          <w:rFonts w:cs="Segoe UI"/>
          <w:sz w:val="24"/>
          <w:szCs w:val="24"/>
        </w:rPr>
        <w:t xml:space="preserve">The community is invited to provide community feedback on the Draft Active Transport Plan from </w:t>
      </w:r>
      <w:r w:rsidRPr="006E454C">
        <w:rPr>
          <w:rFonts w:cs="Segoe UI"/>
          <w:b/>
          <w:bCs/>
          <w:sz w:val="24"/>
          <w:szCs w:val="24"/>
        </w:rPr>
        <w:t>7 October – 3 November 2025</w:t>
      </w:r>
      <w:proofErr w:type="gramStart"/>
      <w:r w:rsidRPr="00093BDC">
        <w:rPr>
          <w:rFonts w:cs="Segoe UI"/>
          <w:sz w:val="24"/>
          <w:szCs w:val="24"/>
        </w:rPr>
        <w:t>.  </w:t>
      </w:r>
      <w:proofErr w:type="gramEnd"/>
    </w:p>
    <w:p w14:paraId="47B7C6F1" w14:textId="77777777" w:rsidR="004D0B43" w:rsidRDefault="004D0B43">
      <w:pPr>
        <w:spacing w:line="259" w:lineRule="auto"/>
        <w:rPr>
          <w:rFonts w:cs="Segoe UI"/>
          <w:sz w:val="24"/>
          <w:szCs w:val="24"/>
        </w:rPr>
      </w:pPr>
      <w:r>
        <w:rPr>
          <w:rFonts w:cs="Segoe UI"/>
          <w:sz w:val="24"/>
          <w:szCs w:val="24"/>
        </w:rPr>
        <w:br w:type="page"/>
      </w:r>
    </w:p>
    <w:p w14:paraId="71854C36" w14:textId="41A73C0E" w:rsidR="00093BDC" w:rsidRPr="00093BDC" w:rsidRDefault="00093BDC" w:rsidP="006E454C">
      <w:pPr>
        <w:spacing w:before="120" w:after="0" w:line="300" w:lineRule="exact"/>
        <w:rPr>
          <w:rFonts w:cs="Segoe UI"/>
          <w:sz w:val="24"/>
          <w:szCs w:val="24"/>
        </w:rPr>
      </w:pPr>
      <w:r w:rsidRPr="00093BDC">
        <w:rPr>
          <w:rFonts w:cs="Segoe UI"/>
          <w:sz w:val="24"/>
          <w:szCs w:val="24"/>
        </w:rPr>
        <w:lastRenderedPageBreak/>
        <w:t xml:space="preserve">Please provide feedback via the online </w:t>
      </w:r>
      <w:hyperlink r:id="rId8" w:history="1">
        <w:r w:rsidRPr="00A21D34">
          <w:rPr>
            <w:rStyle w:val="Hyperlink"/>
            <w:rFonts w:cs="Segoe UI"/>
            <w:sz w:val="24"/>
            <w:szCs w:val="24"/>
          </w:rPr>
          <w:t>sur</w:t>
        </w:r>
        <w:r w:rsidRPr="00A21D34">
          <w:rPr>
            <w:rStyle w:val="Hyperlink"/>
            <w:rFonts w:cs="Segoe UI"/>
            <w:sz w:val="24"/>
            <w:szCs w:val="24"/>
          </w:rPr>
          <w:t>v</w:t>
        </w:r>
        <w:r w:rsidRPr="00A21D34">
          <w:rPr>
            <w:rStyle w:val="Hyperlink"/>
            <w:rFonts w:cs="Segoe UI"/>
            <w:sz w:val="24"/>
            <w:szCs w:val="24"/>
          </w:rPr>
          <w:t>ey</w:t>
        </w:r>
      </w:hyperlink>
      <w:r w:rsidRPr="00093BDC">
        <w:rPr>
          <w:rFonts w:cs="Segoe UI"/>
          <w:sz w:val="24"/>
          <w:szCs w:val="24"/>
        </w:rPr>
        <w:t xml:space="preserve"> or you can visit one of our community information pop-ups at the following times and locations</w:t>
      </w:r>
      <w:r w:rsidR="000A1327">
        <w:rPr>
          <w:rFonts w:cs="Segoe UI"/>
          <w:sz w:val="24"/>
          <w:szCs w:val="24"/>
        </w:rPr>
        <w:t>:</w:t>
      </w:r>
    </w:p>
    <w:p w14:paraId="302ED40D" w14:textId="77777777" w:rsidR="00BA2D5B" w:rsidRPr="002943B2" w:rsidRDefault="00BA2D5B" w:rsidP="00751871">
      <w:pPr>
        <w:pStyle w:val="ListParagraph"/>
        <w:numPr>
          <w:ilvl w:val="0"/>
          <w:numId w:val="5"/>
        </w:numPr>
        <w:spacing w:before="120" w:after="0" w:line="300" w:lineRule="exact"/>
        <w:ind w:left="425" w:hanging="357"/>
        <w:rPr>
          <w:rFonts w:cs="Segoe UI"/>
          <w:sz w:val="24"/>
          <w:szCs w:val="24"/>
        </w:rPr>
      </w:pPr>
      <w:r w:rsidRPr="002943B2">
        <w:rPr>
          <w:rFonts w:cs="Segoe UI"/>
          <w:sz w:val="24"/>
          <w:szCs w:val="24"/>
        </w:rPr>
        <w:t>Flora-Palooza (Russell Family Park Montville):  Fri 10 October, 9am-1pm</w:t>
      </w:r>
    </w:p>
    <w:p w14:paraId="0F89B6DD" w14:textId="77777777" w:rsidR="00BA2D5B" w:rsidRPr="002943B2" w:rsidRDefault="00BA2D5B" w:rsidP="00BA2D5B">
      <w:pPr>
        <w:pStyle w:val="ListParagraph"/>
        <w:numPr>
          <w:ilvl w:val="0"/>
          <w:numId w:val="5"/>
        </w:numPr>
        <w:spacing w:after="0" w:line="300" w:lineRule="exact"/>
        <w:ind w:left="426"/>
        <w:rPr>
          <w:rFonts w:cs="Segoe UI"/>
          <w:sz w:val="24"/>
          <w:szCs w:val="24"/>
        </w:rPr>
      </w:pPr>
      <w:r w:rsidRPr="002943B2">
        <w:rPr>
          <w:rFonts w:cs="Segoe UI"/>
          <w:sz w:val="24"/>
          <w:szCs w:val="24"/>
        </w:rPr>
        <w:t>Sunshine Plaza (Ground floor opposite Factorie): Wed 15 October, 9am-1pm</w:t>
      </w:r>
    </w:p>
    <w:p w14:paraId="31390258" w14:textId="77777777" w:rsidR="00BA2D5B" w:rsidRPr="002943B2" w:rsidRDefault="00BA2D5B" w:rsidP="00BA2D5B">
      <w:pPr>
        <w:pStyle w:val="ListParagraph"/>
        <w:numPr>
          <w:ilvl w:val="0"/>
          <w:numId w:val="5"/>
        </w:numPr>
        <w:spacing w:after="0" w:line="300" w:lineRule="exact"/>
        <w:ind w:left="426"/>
        <w:rPr>
          <w:rFonts w:cs="Segoe UI"/>
          <w:sz w:val="24"/>
          <w:szCs w:val="24"/>
        </w:rPr>
      </w:pPr>
      <w:r w:rsidRPr="002943B2">
        <w:rPr>
          <w:rFonts w:cs="Segoe UI"/>
          <w:sz w:val="24"/>
          <w:szCs w:val="24"/>
        </w:rPr>
        <w:t>Kawana Shoppingworld (opposite Strand):  Thu 16 October, 9am-1pm</w:t>
      </w:r>
    </w:p>
    <w:p w14:paraId="731BBD70" w14:textId="77777777" w:rsidR="00BA2D5B" w:rsidRPr="002943B2" w:rsidRDefault="00BA2D5B" w:rsidP="00BA2D5B">
      <w:pPr>
        <w:pStyle w:val="ListParagraph"/>
        <w:numPr>
          <w:ilvl w:val="0"/>
          <w:numId w:val="5"/>
        </w:numPr>
        <w:spacing w:after="0" w:line="300" w:lineRule="exact"/>
        <w:ind w:left="426"/>
        <w:rPr>
          <w:rFonts w:cs="Segoe UI"/>
          <w:sz w:val="24"/>
          <w:szCs w:val="24"/>
        </w:rPr>
      </w:pPr>
      <w:r w:rsidRPr="002943B2">
        <w:rPr>
          <w:rFonts w:cs="Segoe UI"/>
          <w:sz w:val="24"/>
          <w:szCs w:val="24"/>
        </w:rPr>
        <w:t>Yandina Country Markets: Sat 18 October, 6am-12pm</w:t>
      </w:r>
    </w:p>
    <w:p w14:paraId="0A3F58DE" w14:textId="77777777" w:rsidR="00BA2D5B" w:rsidRPr="002943B2" w:rsidRDefault="00BA2D5B" w:rsidP="00BA2D5B">
      <w:pPr>
        <w:pStyle w:val="ListParagraph"/>
        <w:numPr>
          <w:ilvl w:val="0"/>
          <w:numId w:val="5"/>
        </w:numPr>
        <w:spacing w:after="0" w:line="300" w:lineRule="exact"/>
        <w:ind w:left="426"/>
        <w:rPr>
          <w:rFonts w:cs="Segoe UI"/>
          <w:sz w:val="24"/>
          <w:szCs w:val="24"/>
        </w:rPr>
      </w:pPr>
      <w:r w:rsidRPr="002943B2">
        <w:rPr>
          <w:rFonts w:cs="Segoe UI"/>
          <w:sz w:val="24"/>
          <w:szCs w:val="24"/>
        </w:rPr>
        <w:t>Beerwah Marketplace (Woolworths): Mon 20 October, 12pm-4pm</w:t>
      </w:r>
    </w:p>
    <w:p w14:paraId="3B40F4C5" w14:textId="77777777" w:rsidR="00BA2D5B" w:rsidRPr="002943B2" w:rsidRDefault="00BA2D5B" w:rsidP="00BA2D5B">
      <w:pPr>
        <w:pStyle w:val="ListParagraph"/>
        <w:numPr>
          <w:ilvl w:val="0"/>
          <w:numId w:val="5"/>
        </w:numPr>
        <w:spacing w:after="0" w:line="300" w:lineRule="exact"/>
        <w:ind w:left="426"/>
        <w:rPr>
          <w:rFonts w:cs="Segoe UI"/>
          <w:sz w:val="24"/>
          <w:szCs w:val="24"/>
        </w:rPr>
      </w:pPr>
      <w:r w:rsidRPr="002943B2">
        <w:rPr>
          <w:rFonts w:cs="Segoe UI"/>
          <w:sz w:val="24"/>
          <w:szCs w:val="24"/>
        </w:rPr>
        <w:t>Coolum Village (Coles): Tue 21 October, 9am-1pm</w:t>
      </w:r>
    </w:p>
    <w:p w14:paraId="45FB0547" w14:textId="77777777" w:rsidR="00BA2D5B" w:rsidRPr="002943B2" w:rsidRDefault="00BA2D5B" w:rsidP="00BA2D5B">
      <w:pPr>
        <w:pStyle w:val="ListParagraph"/>
        <w:numPr>
          <w:ilvl w:val="0"/>
          <w:numId w:val="5"/>
        </w:numPr>
        <w:spacing w:after="0" w:line="300" w:lineRule="exact"/>
        <w:ind w:left="426"/>
        <w:rPr>
          <w:rFonts w:cs="Segoe UI"/>
          <w:sz w:val="24"/>
          <w:szCs w:val="24"/>
        </w:rPr>
      </w:pPr>
      <w:r w:rsidRPr="002943B2">
        <w:rPr>
          <w:rFonts w:cs="Segoe UI"/>
          <w:sz w:val="24"/>
          <w:szCs w:val="24"/>
        </w:rPr>
        <w:t>Caloundra Shopping Centre (opposite Kmart): Wed 22 October,  9am-1pm</w:t>
      </w:r>
    </w:p>
    <w:p w14:paraId="39EB9217" w14:textId="77777777" w:rsidR="00BA2D5B" w:rsidRPr="002943B2" w:rsidRDefault="00BA2D5B">
      <w:pPr>
        <w:spacing w:after="0" w:line="300" w:lineRule="exact"/>
        <w:rPr>
          <w:rFonts w:cs="Segoe UI"/>
          <w:b/>
          <w:bCs/>
          <w:color w:val="1F2A44"/>
          <w:sz w:val="24"/>
          <w:szCs w:val="24"/>
        </w:rPr>
      </w:pPr>
    </w:p>
    <w:p w14:paraId="4479FCD5" w14:textId="77777777" w:rsidR="00093BDC" w:rsidRPr="00093BDC" w:rsidRDefault="00093BDC" w:rsidP="00093BDC">
      <w:pPr>
        <w:spacing w:after="0" w:line="300" w:lineRule="exact"/>
        <w:rPr>
          <w:rFonts w:cs="Segoe UI"/>
          <w:b/>
          <w:bCs/>
          <w:color w:val="1F2A44"/>
          <w:sz w:val="24"/>
          <w:szCs w:val="24"/>
        </w:rPr>
      </w:pPr>
      <w:r w:rsidRPr="00093BDC">
        <w:rPr>
          <w:rFonts w:cs="Segoe UI"/>
          <w:b/>
          <w:bCs/>
          <w:color w:val="1F2A44"/>
          <w:sz w:val="24"/>
          <w:szCs w:val="24"/>
        </w:rPr>
        <w:t>What are the next steps?</w:t>
      </w:r>
    </w:p>
    <w:p w14:paraId="6938D50A" w14:textId="77777777" w:rsidR="00453F59" w:rsidRDefault="00093BDC" w:rsidP="00093BDC">
      <w:pPr>
        <w:spacing w:after="0" w:line="300" w:lineRule="exact"/>
        <w:rPr>
          <w:rFonts w:cs="Segoe UI"/>
          <w:sz w:val="24"/>
          <w:szCs w:val="24"/>
        </w:rPr>
      </w:pPr>
      <w:r w:rsidRPr="00093BDC">
        <w:rPr>
          <w:rFonts w:cs="Segoe UI"/>
          <w:sz w:val="24"/>
          <w:szCs w:val="24"/>
        </w:rPr>
        <w:t xml:space="preserve">The Draft Active Transport Plan will </w:t>
      </w:r>
      <w:proofErr w:type="gramStart"/>
      <w:r w:rsidRPr="00093BDC">
        <w:rPr>
          <w:rFonts w:cs="Segoe UI"/>
          <w:sz w:val="24"/>
          <w:szCs w:val="24"/>
        </w:rPr>
        <w:t>be refined</w:t>
      </w:r>
      <w:proofErr w:type="gramEnd"/>
      <w:r w:rsidRPr="00093BDC">
        <w:rPr>
          <w:rFonts w:cs="Segoe UI"/>
          <w:sz w:val="24"/>
          <w:szCs w:val="24"/>
        </w:rPr>
        <w:t xml:space="preserve"> based on community feedback. </w:t>
      </w:r>
    </w:p>
    <w:p w14:paraId="16E54A54" w14:textId="00737AC0" w:rsidR="00093BDC" w:rsidRDefault="00093BDC" w:rsidP="00093BDC">
      <w:pPr>
        <w:spacing w:after="0" w:line="300" w:lineRule="exact"/>
        <w:rPr>
          <w:rFonts w:cs="Segoe UI"/>
          <w:sz w:val="24"/>
          <w:szCs w:val="24"/>
        </w:rPr>
      </w:pPr>
      <w:r w:rsidRPr="00093BDC">
        <w:rPr>
          <w:rFonts w:cs="Segoe UI"/>
          <w:sz w:val="24"/>
          <w:szCs w:val="24"/>
        </w:rPr>
        <w:t xml:space="preserve">We look forward to sharing the new Active Transport Plan once </w:t>
      </w:r>
      <w:proofErr w:type="gramStart"/>
      <w:r w:rsidRPr="00093BDC">
        <w:rPr>
          <w:rFonts w:cs="Segoe UI"/>
          <w:sz w:val="24"/>
          <w:szCs w:val="24"/>
        </w:rPr>
        <w:t>it has been endorsed by Council</w:t>
      </w:r>
      <w:proofErr w:type="gramEnd"/>
      <w:r w:rsidRPr="00093BDC">
        <w:rPr>
          <w:rFonts w:cs="Segoe UI"/>
          <w:sz w:val="24"/>
          <w:szCs w:val="24"/>
        </w:rPr>
        <w:t>.</w:t>
      </w:r>
    </w:p>
    <w:p w14:paraId="49A887E2" w14:textId="77777777" w:rsidR="0058095D" w:rsidRDefault="0058095D" w:rsidP="00093BDC">
      <w:pPr>
        <w:spacing w:after="0" w:line="300" w:lineRule="exact"/>
        <w:rPr>
          <w:rFonts w:cs="Segoe UI"/>
          <w:sz w:val="24"/>
          <w:szCs w:val="24"/>
        </w:rPr>
      </w:pPr>
    </w:p>
    <w:sectPr w:rsidR="0058095D" w:rsidSect="001D12DB">
      <w:footerReference w:type="default" r:id="rId9"/>
      <w:pgSz w:w="11906" w:h="16838"/>
      <w:pgMar w:top="680" w:right="1440" w:bottom="1021"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83085" w14:textId="77777777" w:rsidR="00990E43" w:rsidRDefault="00990E43" w:rsidP="004E4B0D">
      <w:pPr>
        <w:spacing w:after="0" w:line="240" w:lineRule="auto"/>
      </w:pPr>
      <w:r>
        <w:separator/>
      </w:r>
    </w:p>
  </w:endnote>
  <w:endnote w:type="continuationSeparator" w:id="0">
    <w:p w14:paraId="1CB7E4BB" w14:textId="77777777" w:rsidR="00990E43" w:rsidRDefault="00990E43" w:rsidP="004E4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225739"/>
      <w:docPartObj>
        <w:docPartGallery w:val="Page Numbers (Bottom of Page)"/>
        <w:docPartUnique/>
      </w:docPartObj>
    </w:sdtPr>
    <w:sdtEndPr>
      <w:rPr>
        <w:noProof/>
        <w:sz w:val="20"/>
        <w:szCs w:val="20"/>
      </w:rPr>
    </w:sdtEndPr>
    <w:sdtContent>
      <w:p w14:paraId="0B8B704C" w14:textId="7D07DD86" w:rsidR="004E4B0D" w:rsidRPr="004E4B0D" w:rsidRDefault="004E4B0D">
        <w:pPr>
          <w:pStyle w:val="Footer"/>
          <w:jc w:val="right"/>
          <w:rPr>
            <w:sz w:val="20"/>
            <w:szCs w:val="20"/>
          </w:rPr>
        </w:pPr>
        <w:r w:rsidRPr="004E4B0D">
          <w:rPr>
            <w:sz w:val="20"/>
            <w:szCs w:val="20"/>
          </w:rPr>
          <w:fldChar w:fldCharType="begin"/>
        </w:r>
        <w:r w:rsidRPr="004E4B0D">
          <w:rPr>
            <w:sz w:val="20"/>
            <w:szCs w:val="20"/>
          </w:rPr>
          <w:instrText xml:space="preserve"> PAGE   \* MERGEFORMAT </w:instrText>
        </w:r>
        <w:r w:rsidRPr="004E4B0D">
          <w:rPr>
            <w:sz w:val="20"/>
            <w:szCs w:val="20"/>
          </w:rPr>
          <w:fldChar w:fldCharType="separate"/>
        </w:r>
        <w:r w:rsidRPr="004E4B0D">
          <w:rPr>
            <w:noProof/>
            <w:sz w:val="20"/>
            <w:szCs w:val="20"/>
          </w:rPr>
          <w:t>2</w:t>
        </w:r>
        <w:r w:rsidRPr="004E4B0D">
          <w:rPr>
            <w:noProof/>
            <w:sz w:val="20"/>
            <w:szCs w:val="20"/>
          </w:rPr>
          <w:fldChar w:fldCharType="end"/>
        </w:r>
      </w:p>
    </w:sdtContent>
  </w:sdt>
  <w:p w14:paraId="543B5907" w14:textId="77777777" w:rsidR="004E4B0D" w:rsidRDefault="004E4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855D1" w14:textId="77777777" w:rsidR="00990E43" w:rsidRDefault="00990E43" w:rsidP="004E4B0D">
      <w:pPr>
        <w:spacing w:after="0" w:line="240" w:lineRule="auto"/>
      </w:pPr>
      <w:r>
        <w:separator/>
      </w:r>
    </w:p>
  </w:footnote>
  <w:footnote w:type="continuationSeparator" w:id="0">
    <w:p w14:paraId="4EBE7F6D" w14:textId="77777777" w:rsidR="00990E43" w:rsidRDefault="00990E43" w:rsidP="004E4B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3898"/>
    <w:multiLevelType w:val="multilevel"/>
    <w:tmpl w:val="9DC8772C"/>
    <w:lvl w:ilvl="0">
      <w:start w:val="1"/>
      <w:numFmt w:val="decimal"/>
      <w:pStyle w:val="Heading1Number"/>
      <w:lvlText w:val="%1."/>
      <w:lvlJc w:val="left"/>
      <w:pPr>
        <w:ind w:left="720" w:hanging="720"/>
      </w:pPr>
      <w:rPr>
        <w:rFonts w:ascii="Arial" w:hAnsi="Arial" w:hint="default"/>
        <w:b/>
        <w:color w:val="003D58"/>
        <w:sz w:val="36"/>
      </w:rPr>
    </w:lvl>
    <w:lvl w:ilvl="1">
      <w:start w:val="1"/>
      <w:numFmt w:val="decimal"/>
      <w:pStyle w:val="Heading2Number"/>
      <w:lvlText w:val="%1.%2"/>
      <w:lvlJc w:val="left"/>
      <w:pPr>
        <w:ind w:left="720" w:hanging="720"/>
      </w:pPr>
      <w:rPr>
        <w:rFonts w:ascii="Arial" w:hAnsi="Arial" w:hint="default"/>
        <w:b/>
        <w:color w:val="003D58"/>
        <w:sz w:val="24"/>
      </w:rPr>
    </w:lvl>
    <w:lvl w:ilvl="2">
      <w:start w:val="1"/>
      <w:numFmt w:val="decimal"/>
      <w:pStyle w:val="Heading3Number"/>
      <w:lvlText w:val="%1.%2.%3"/>
      <w:lvlJc w:val="left"/>
      <w:pPr>
        <w:ind w:left="720" w:hanging="720"/>
      </w:pPr>
      <w:rPr>
        <w:rFonts w:ascii="Arial" w:hAnsi="Arial" w:hint="default"/>
        <w:b/>
        <w:color w:val="0094BB"/>
        <w:sz w:val="20"/>
      </w:rPr>
    </w:lvl>
    <w:lvl w:ilvl="3">
      <w:start w:val="1"/>
      <w:numFmt w:val="decimal"/>
      <w:pStyle w:val="Heading4Number"/>
      <w:lvlText w:val="%1.%2.%3.%4"/>
      <w:lvlJc w:val="left"/>
      <w:pPr>
        <w:ind w:left="720" w:hanging="720"/>
      </w:pPr>
      <w:rPr>
        <w:rFonts w:ascii="Arial" w:hAnsi="Arial" w:hint="default"/>
        <w:b/>
        <w:color w:val="58595B"/>
        <w:sz w:val="20"/>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 w15:restartNumberingAfterBreak="0">
    <w:nsid w:val="18A654BC"/>
    <w:multiLevelType w:val="hybridMultilevel"/>
    <w:tmpl w:val="D67AB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A27E0"/>
    <w:multiLevelType w:val="hybridMultilevel"/>
    <w:tmpl w:val="135AB4C0"/>
    <w:lvl w:ilvl="0" w:tplc="F0C2D3E8">
      <w:numFmt w:val="bullet"/>
      <w:lvlText w:val="-"/>
      <w:lvlJc w:val="left"/>
      <w:pPr>
        <w:ind w:left="720" w:hanging="360"/>
      </w:pPr>
      <w:rPr>
        <w:rFonts w:ascii="Aptos" w:eastAsia="Calibri" w:hAnsi="Apto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5D2AAB"/>
    <w:multiLevelType w:val="hybridMultilevel"/>
    <w:tmpl w:val="FF064C0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FA3119C"/>
    <w:multiLevelType w:val="hybridMultilevel"/>
    <w:tmpl w:val="92F65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53434120">
    <w:abstractNumId w:val="0"/>
  </w:num>
  <w:num w:numId="2" w16cid:durableId="23792853">
    <w:abstractNumId w:val="2"/>
  </w:num>
  <w:num w:numId="3" w16cid:durableId="109980764">
    <w:abstractNumId w:val="4"/>
  </w:num>
  <w:num w:numId="4" w16cid:durableId="728915330">
    <w:abstractNumId w:val="3"/>
  </w:num>
  <w:num w:numId="5" w16cid:durableId="1991933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3B1"/>
    <w:rsid w:val="00093BDC"/>
    <w:rsid w:val="000A1327"/>
    <w:rsid w:val="000A13CC"/>
    <w:rsid w:val="000C43B1"/>
    <w:rsid w:val="000D7C93"/>
    <w:rsid w:val="00112877"/>
    <w:rsid w:val="001177FD"/>
    <w:rsid w:val="0017214F"/>
    <w:rsid w:val="001A649D"/>
    <w:rsid w:val="001D12DB"/>
    <w:rsid w:val="002943B2"/>
    <w:rsid w:val="00453F59"/>
    <w:rsid w:val="004D0B43"/>
    <w:rsid w:val="004E4B0D"/>
    <w:rsid w:val="005132C2"/>
    <w:rsid w:val="00540FC7"/>
    <w:rsid w:val="005672EE"/>
    <w:rsid w:val="0058095D"/>
    <w:rsid w:val="005C35BB"/>
    <w:rsid w:val="006E454C"/>
    <w:rsid w:val="0071185D"/>
    <w:rsid w:val="00751871"/>
    <w:rsid w:val="00774471"/>
    <w:rsid w:val="008D1E11"/>
    <w:rsid w:val="00990E43"/>
    <w:rsid w:val="009D7413"/>
    <w:rsid w:val="009E6DE8"/>
    <w:rsid w:val="00A21D34"/>
    <w:rsid w:val="00B556E6"/>
    <w:rsid w:val="00BA1282"/>
    <w:rsid w:val="00BA2D5B"/>
    <w:rsid w:val="00C76EB8"/>
    <w:rsid w:val="00C94798"/>
    <w:rsid w:val="00DA46BA"/>
    <w:rsid w:val="00DC34E3"/>
    <w:rsid w:val="00E523A6"/>
    <w:rsid w:val="00F621E6"/>
    <w:rsid w:val="00F8145F"/>
    <w:rsid w:val="00F9002C"/>
    <w:rsid w:val="00FA67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D8F1C"/>
  <w15:chartTrackingRefBased/>
  <w15:docId w15:val="{34E5A8C4-9B35-4947-B79D-A709DD80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B1"/>
    <w:pPr>
      <w:spacing w:line="256" w:lineRule="auto"/>
    </w:pPr>
    <w:rPr>
      <w:rFonts w:ascii="Segoe UI" w:hAnsi="Segoe UI"/>
      <w:color w:val="414042"/>
    </w:rPr>
  </w:style>
  <w:style w:type="paragraph" w:styleId="Heading1">
    <w:name w:val="heading 1"/>
    <w:basedOn w:val="Normal"/>
    <w:next w:val="Normal"/>
    <w:link w:val="Heading1Char"/>
    <w:uiPriority w:val="9"/>
    <w:qFormat/>
    <w:rsid w:val="000C43B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3B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3B1"/>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3B1"/>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43B1"/>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43B1"/>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43B1"/>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43B1"/>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43B1"/>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3B1"/>
    <w:rPr>
      <w:rFonts w:eastAsiaTheme="majorEastAsia" w:cstheme="majorBidi"/>
      <w:color w:val="272727" w:themeColor="text1" w:themeTint="D8"/>
    </w:rPr>
  </w:style>
  <w:style w:type="paragraph" w:styleId="Title">
    <w:name w:val="Title"/>
    <w:basedOn w:val="Normal"/>
    <w:next w:val="Normal"/>
    <w:link w:val="TitleChar"/>
    <w:uiPriority w:val="10"/>
    <w:qFormat/>
    <w:rsid w:val="000C43B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C4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3B1"/>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3B1"/>
    <w:pPr>
      <w:spacing w:before="160" w:line="259" w:lineRule="auto"/>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0C43B1"/>
    <w:rPr>
      <w:i/>
      <w:iCs/>
      <w:color w:val="404040" w:themeColor="text1" w:themeTint="BF"/>
    </w:rPr>
  </w:style>
  <w:style w:type="paragraph" w:styleId="ListParagraph">
    <w:name w:val="List Paragraph"/>
    <w:basedOn w:val="Normal"/>
    <w:link w:val="ListParagraphChar"/>
    <w:uiPriority w:val="34"/>
    <w:qFormat/>
    <w:rsid w:val="000C43B1"/>
    <w:pPr>
      <w:spacing w:line="259" w:lineRule="auto"/>
      <w:ind w:left="720"/>
      <w:contextualSpacing/>
    </w:pPr>
    <w:rPr>
      <w:rFonts w:asciiTheme="minorHAnsi" w:hAnsiTheme="minorHAnsi"/>
      <w:color w:val="auto"/>
    </w:rPr>
  </w:style>
  <w:style w:type="character" w:styleId="IntenseEmphasis">
    <w:name w:val="Intense Emphasis"/>
    <w:basedOn w:val="DefaultParagraphFont"/>
    <w:uiPriority w:val="21"/>
    <w:qFormat/>
    <w:rsid w:val="000C43B1"/>
    <w:rPr>
      <w:i/>
      <w:iCs/>
      <w:color w:val="0F4761" w:themeColor="accent1" w:themeShade="BF"/>
    </w:rPr>
  </w:style>
  <w:style w:type="paragraph" w:styleId="IntenseQuote">
    <w:name w:val="Intense Quote"/>
    <w:basedOn w:val="Normal"/>
    <w:next w:val="Normal"/>
    <w:link w:val="IntenseQuoteChar"/>
    <w:uiPriority w:val="30"/>
    <w:qFormat/>
    <w:rsid w:val="000C43B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0C43B1"/>
    <w:rPr>
      <w:i/>
      <w:iCs/>
      <w:color w:val="0F4761" w:themeColor="accent1" w:themeShade="BF"/>
    </w:rPr>
  </w:style>
  <w:style w:type="character" w:styleId="IntenseReference">
    <w:name w:val="Intense Reference"/>
    <w:basedOn w:val="DefaultParagraphFont"/>
    <w:uiPriority w:val="32"/>
    <w:qFormat/>
    <w:rsid w:val="000C43B1"/>
    <w:rPr>
      <w:b/>
      <w:bCs/>
      <w:smallCaps/>
      <w:color w:val="0F4761" w:themeColor="accent1" w:themeShade="BF"/>
      <w:spacing w:val="5"/>
    </w:rPr>
  </w:style>
  <w:style w:type="paragraph" w:customStyle="1" w:styleId="Heading1Number">
    <w:name w:val="Heading 1 Number"/>
    <w:basedOn w:val="Normal"/>
    <w:next w:val="Normal"/>
    <w:uiPriority w:val="1"/>
    <w:qFormat/>
    <w:rsid w:val="00093BDC"/>
    <w:pPr>
      <w:numPr>
        <w:numId w:val="1"/>
      </w:numPr>
      <w:spacing w:before="300" w:after="120" w:line="240" w:lineRule="auto"/>
    </w:pPr>
    <w:rPr>
      <w:rFonts w:ascii="Arial" w:eastAsia="Times New Roman" w:hAnsi="Arial" w:cs="Times New Roman"/>
      <w:b/>
      <w:bCs/>
      <w:color w:val="0A1D30" w:themeColor="text2" w:themeShade="BF"/>
      <w:kern w:val="0"/>
      <w:sz w:val="36"/>
      <w:szCs w:val="20"/>
      <w:lang w:eastAsia="en-AU"/>
      <w14:ligatures w14:val="none"/>
    </w:rPr>
  </w:style>
  <w:style w:type="paragraph" w:customStyle="1" w:styleId="Heading2Number">
    <w:name w:val="Heading 2 Number"/>
    <w:basedOn w:val="Normal"/>
    <w:next w:val="Normal"/>
    <w:uiPriority w:val="1"/>
    <w:qFormat/>
    <w:rsid w:val="00093BDC"/>
    <w:pPr>
      <w:numPr>
        <w:ilvl w:val="1"/>
        <w:numId w:val="1"/>
      </w:numPr>
      <w:spacing w:after="200" w:line="240" w:lineRule="auto"/>
    </w:pPr>
    <w:rPr>
      <w:rFonts w:ascii="Arial" w:eastAsia="Times New Roman" w:hAnsi="Arial" w:cs="Times New Roman"/>
      <w:b/>
      <w:color w:val="003D58"/>
      <w:kern w:val="0"/>
      <w:sz w:val="24"/>
      <w:szCs w:val="20"/>
      <w:lang w:eastAsia="en-AU"/>
      <w14:ligatures w14:val="none"/>
    </w:rPr>
  </w:style>
  <w:style w:type="paragraph" w:customStyle="1" w:styleId="Heading3Number">
    <w:name w:val="Heading 3 Number"/>
    <w:basedOn w:val="Normal"/>
    <w:next w:val="Normal"/>
    <w:uiPriority w:val="1"/>
    <w:qFormat/>
    <w:rsid w:val="00093BDC"/>
    <w:pPr>
      <w:numPr>
        <w:ilvl w:val="2"/>
        <w:numId w:val="1"/>
      </w:numPr>
      <w:spacing w:after="200" w:line="240" w:lineRule="auto"/>
    </w:pPr>
    <w:rPr>
      <w:rFonts w:ascii="Arial" w:eastAsia="Times New Roman" w:hAnsi="Arial" w:cs="Times New Roman"/>
      <w:b/>
      <w:color w:val="0094BB"/>
      <w:kern w:val="0"/>
      <w:szCs w:val="20"/>
      <w:lang w:eastAsia="en-AU"/>
      <w14:ligatures w14:val="none"/>
    </w:rPr>
  </w:style>
  <w:style w:type="paragraph" w:customStyle="1" w:styleId="Heading4Number">
    <w:name w:val="Heading 4 Number"/>
    <w:basedOn w:val="Normal"/>
    <w:next w:val="Normal"/>
    <w:uiPriority w:val="1"/>
    <w:qFormat/>
    <w:rsid w:val="00093BDC"/>
    <w:pPr>
      <w:numPr>
        <w:ilvl w:val="3"/>
        <w:numId w:val="1"/>
      </w:numPr>
      <w:spacing w:after="200" w:line="240" w:lineRule="auto"/>
    </w:pPr>
    <w:rPr>
      <w:rFonts w:ascii="Arial" w:eastAsia="Times New Roman" w:hAnsi="Arial" w:cs="Times New Roman"/>
      <w:b/>
      <w:i/>
      <w:color w:val="58595B"/>
      <w:kern w:val="0"/>
      <w:szCs w:val="20"/>
      <w:lang w:eastAsia="en-AU"/>
      <w14:ligatures w14:val="none"/>
    </w:rPr>
  </w:style>
  <w:style w:type="character" w:customStyle="1" w:styleId="ListParagraphChar">
    <w:name w:val="List Paragraph Char"/>
    <w:basedOn w:val="DefaultParagraphFont"/>
    <w:link w:val="ListParagraph"/>
    <w:uiPriority w:val="34"/>
    <w:rsid w:val="00093BDC"/>
  </w:style>
  <w:style w:type="paragraph" w:styleId="Header">
    <w:name w:val="header"/>
    <w:basedOn w:val="Normal"/>
    <w:link w:val="HeaderChar"/>
    <w:uiPriority w:val="99"/>
    <w:unhideWhenUsed/>
    <w:rsid w:val="004E4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B0D"/>
    <w:rPr>
      <w:rFonts w:ascii="Segoe UI" w:hAnsi="Segoe UI"/>
      <w:color w:val="414042"/>
    </w:rPr>
  </w:style>
  <w:style w:type="paragraph" w:styleId="Footer">
    <w:name w:val="footer"/>
    <w:basedOn w:val="Normal"/>
    <w:link w:val="FooterChar"/>
    <w:uiPriority w:val="99"/>
    <w:unhideWhenUsed/>
    <w:rsid w:val="004E4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B0D"/>
    <w:rPr>
      <w:rFonts w:ascii="Segoe UI" w:hAnsi="Segoe UI"/>
      <w:color w:val="414042"/>
    </w:rPr>
  </w:style>
  <w:style w:type="character" w:styleId="Hyperlink">
    <w:name w:val="Hyperlink"/>
    <w:basedOn w:val="DefaultParagraphFont"/>
    <w:uiPriority w:val="99"/>
    <w:unhideWhenUsed/>
    <w:rsid w:val="00A21D34"/>
    <w:rPr>
      <w:color w:val="467886" w:themeColor="hyperlink"/>
      <w:u w:val="single"/>
    </w:rPr>
  </w:style>
  <w:style w:type="character" w:styleId="UnresolvedMention">
    <w:name w:val="Unresolved Mention"/>
    <w:basedOn w:val="DefaultParagraphFont"/>
    <w:uiPriority w:val="99"/>
    <w:semiHidden/>
    <w:unhideWhenUsed/>
    <w:rsid w:val="00A21D34"/>
    <w:rPr>
      <w:color w:val="605E5C"/>
      <w:shd w:val="clear" w:color="auto" w:fill="E1DFDD"/>
    </w:rPr>
  </w:style>
  <w:style w:type="character" w:styleId="FollowedHyperlink">
    <w:name w:val="FollowedHyperlink"/>
    <w:basedOn w:val="DefaultParagraphFont"/>
    <w:uiPriority w:val="99"/>
    <w:semiHidden/>
    <w:unhideWhenUsed/>
    <w:rsid w:val="00A21D3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186494">
      <w:bodyDiv w:val="1"/>
      <w:marLeft w:val="0"/>
      <w:marRight w:val="0"/>
      <w:marTop w:val="0"/>
      <w:marBottom w:val="0"/>
      <w:divBdr>
        <w:top w:val="none" w:sz="0" w:space="0" w:color="auto"/>
        <w:left w:val="none" w:sz="0" w:space="0" w:color="auto"/>
        <w:bottom w:val="none" w:sz="0" w:space="0" w:color="auto"/>
        <w:right w:val="none" w:sz="0" w:space="0" w:color="auto"/>
      </w:divBdr>
    </w:div>
    <w:div w:id="210129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veyoursay.sunshinecoast.qld.gov.au/sunshine-coast-new-active-transport-pla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844</Words>
  <Characters>4780</Characters>
  <Application>Microsoft Office Word</Application>
  <DocSecurity>0</DocSecurity>
  <Lines>95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Burt</dc:creator>
  <cp:keywords/>
  <dc:description/>
  <cp:lastModifiedBy>Cate Moloney</cp:lastModifiedBy>
  <cp:revision>28</cp:revision>
  <dcterms:created xsi:type="dcterms:W3CDTF">2025-09-26T03:37:00Z</dcterms:created>
  <dcterms:modified xsi:type="dcterms:W3CDTF">2025-10-03T02:32:00Z</dcterms:modified>
</cp:coreProperties>
</file>